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A3EEF3" w14:textId="49637814" w:rsidR="002C3E76" w:rsidRPr="001106EF" w:rsidRDefault="002C3E76" w:rsidP="00BA31DE">
      <w:pPr>
        <w:spacing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106EF">
        <w:rPr>
          <w:rFonts w:ascii="Times New Roman" w:eastAsia="Calibri" w:hAnsi="Times New Roman" w:cs="Times New Roman"/>
          <w:b/>
          <w:sz w:val="28"/>
          <w:szCs w:val="28"/>
        </w:rPr>
        <w:t>ПРЕСС – РЕЛИЗ</w:t>
      </w:r>
    </w:p>
    <w:p w14:paraId="759E5611" w14:textId="61300BD0" w:rsidR="00214613" w:rsidRPr="001106EF" w:rsidRDefault="00DC777E" w:rsidP="00BA31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к проекту ППРК «о внесении</w:t>
      </w:r>
      <w:r w:rsidR="00E22EF0" w:rsidRPr="001106EF">
        <w:rPr>
          <w:rFonts w:ascii="Times New Roman" w:eastAsia="Calibri" w:hAnsi="Times New Roman" w:cs="Times New Roman"/>
          <w:b/>
          <w:sz w:val="28"/>
          <w:szCs w:val="28"/>
        </w:rPr>
        <w:t xml:space="preserve"> изменени</w:t>
      </w:r>
      <w:r>
        <w:rPr>
          <w:rFonts w:ascii="Times New Roman" w:eastAsia="Calibri" w:hAnsi="Times New Roman" w:cs="Times New Roman"/>
          <w:b/>
          <w:sz w:val="28"/>
          <w:szCs w:val="28"/>
        </w:rPr>
        <w:t>й и дополнений</w:t>
      </w:r>
      <w:r w:rsidR="00E22EF0" w:rsidRPr="001106EF">
        <w:rPr>
          <w:rFonts w:ascii="Times New Roman" w:eastAsia="Calibri" w:hAnsi="Times New Roman" w:cs="Times New Roman"/>
          <w:b/>
          <w:sz w:val="28"/>
          <w:szCs w:val="28"/>
        </w:rPr>
        <w:t xml:space="preserve"> в</w:t>
      </w:r>
      <w:r w:rsidR="00E22EF0" w:rsidRPr="001106EF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14613" w:rsidRPr="001106EF">
        <w:rPr>
          <w:rFonts w:ascii="Times New Roman" w:hAnsi="Times New Roman" w:cs="Times New Roman"/>
          <w:b/>
          <w:bCs/>
          <w:sz w:val="28"/>
          <w:szCs w:val="28"/>
        </w:rPr>
        <w:t xml:space="preserve">постановление Правительства Республики Казахстан от 4 октября 2023 года № 864 «Некоторые вопросы Министерства промышленности и строительства </w:t>
      </w:r>
    </w:p>
    <w:p w14:paraId="34A1C2D6" w14:textId="33DE1A9B" w:rsidR="005844EA" w:rsidRDefault="00214613" w:rsidP="00BA31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106EF">
        <w:rPr>
          <w:rFonts w:ascii="Times New Roman" w:hAnsi="Times New Roman" w:cs="Times New Roman"/>
          <w:b/>
          <w:bCs/>
          <w:sz w:val="28"/>
          <w:szCs w:val="28"/>
        </w:rPr>
        <w:t>Республики Казахстан»</w:t>
      </w:r>
    </w:p>
    <w:p w14:paraId="13A9ED5D" w14:textId="77777777" w:rsidR="00D13404" w:rsidRPr="004444CB" w:rsidRDefault="00D13404" w:rsidP="00BA31DE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1911E3DC" w14:textId="771A6BD3" w:rsidR="004E289F" w:rsidRPr="004E289F" w:rsidRDefault="004E289F" w:rsidP="004E28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Предлагаемые поправки направлены на соответствие полномочий </w:t>
      </w:r>
      <w:r w:rsidR="00CF015C" w:rsidRPr="004E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Министерства промышленности и строительства Республики Казахстан </w:t>
      </w:r>
      <w:r w:rsidR="00CF015C" w:rsidRPr="00CF015C">
        <w:rPr>
          <w:rFonts w:ascii="Times New Roman" w:eastAsia="Times New Roman" w:hAnsi="Times New Roman" w:cs="Times New Roman"/>
          <w:i/>
          <w:iCs/>
          <w:sz w:val="24"/>
          <w:szCs w:val="24"/>
          <w:lang w:val="kk-KZ" w:eastAsia="ru-RU"/>
        </w:rPr>
        <w:t>(далее – Министерства)</w:t>
      </w:r>
      <w:r w:rsidR="00CF015C" w:rsidRPr="00CF015C">
        <w:rPr>
          <w:rFonts w:ascii="Times New Roman" w:eastAsia="Times New Roman" w:hAnsi="Times New Roman" w:cs="Times New Roman"/>
          <w:sz w:val="24"/>
          <w:szCs w:val="24"/>
          <w:lang w:val="kk-KZ" w:eastAsia="ru-RU"/>
        </w:rPr>
        <w:t xml:space="preserve"> </w:t>
      </w:r>
      <w:r w:rsidRPr="004E289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положениями Трудового кодекса Республики Казахстан, Водного кодекса Республики Казахстан, а также с нормами законов Республики Казахстан «О внесении изменений и дополнений в некоторые законодательные акты Республики Казахстан по вопросам определения страны происхождения товаров» и «О внешней разведке». </w:t>
      </w:r>
      <w:r w:rsidR="00CF015C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Более того</w:t>
      </w:r>
      <w:r w:rsidRPr="004E289F">
        <w:rPr>
          <w:rFonts w:ascii="Times New Roman" w:eastAsia="Times New Roman" w:hAnsi="Times New Roman" w:cs="Times New Roman"/>
          <w:sz w:val="28"/>
          <w:szCs w:val="28"/>
          <w:lang w:eastAsia="ru-RU"/>
        </w:rPr>
        <w:t>, изменения разработаны с учетом предписания Высшей аудиторской палаты Республики Казахстан, выданного по итогам государственного аудита эффективности использования бюджетных средств и активов государства в сфере водоотведения.</w:t>
      </w:r>
    </w:p>
    <w:p w14:paraId="5E5F3700" w14:textId="07AA03F3" w:rsidR="004E289F" w:rsidRPr="004E289F" w:rsidRDefault="004E289F" w:rsidP="004E28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Внесённые поправки позволят обеспечить полное соответствие функций Министерства требованиям действующего законодательства Республики Казахстан, исключить дублирование полномочий с другими государственными органами и повысить эффективность и прозрачность деятельности Министерства за счёт оптимизации функций и перераспределения компетенций.</w:t>
      </w:r>
    </w:p>
    <w:p w14:paraId="7231C07A" w14:textId="05CDF12A" w:rsidR="00817E33" w:rsidRPr="004444CB" w:rsidRDefault="004E289F" w:rsidP="004E289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289F">
        <w:rPr>
          <w:rFonts w:ascii="Times New Roman" w:eastAsia="Times New Roman" w:hAnsi="Times New Roman" w:cs="Times New Roman"/>
          <w:sz w:val="28"/>
          <w:szCs w:val="28"/>
          <w:lang w:eastAsia="ru-RU"/>
        </w:rPr>
        <w:t>В целом, предлагаемые поправки направлены на повышение эффективности государственного управления и рациональное использование бюджетных средств.</w:t>
      </w:r>
    </w:p>
    <w:sectPr w:rsidR="00817E33" w:rsidRPr="004444CB" w:rsidSect="00453A13">
      <w:headerReference w:type="default" r:id="rId7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2E421F" w14:textId="77777777" w:rsidR="002765FD" w:rsidRDefault="002765FD" w:rsidP="00DC777E">
      <w:pPr>
        <w:spacing w:after="0" w:line="240" w:lineRule="auto"/>
      </w:pPr>
      <w:r>
        <w:separator/>
      </w:r>
    </w:p>
  </w:endnote>
  <w:endnote w:type="continuationSeparator" w:id="0">
    <w:p w14:paraId="4F092176" w14:textId="77777777" w:rsidR="002765FD" w:rsidRDefault="002765FD" w:rsidP="00DC77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61B7F" w14:textId="77777777" w:rsidR="002765FD" w:rsidRDefault="002765FD" w:rsidP="00DC777E">
      <w:pPr>
        <w:spacing w:after="0" w:line="240" w:lineRule="auto"/>
      </w:pPr>
      <w:r>
        <w:separator/>
      </w:r>
    </w:p>
  </w:footnote>
  <w:footnote w:type="continuationSeparator" w:id="0">
    <w:p w14:paraId="4EE14D3D" w14:textId="77777777" w:rsidR="002765FD" w:rsidRDefault="002765FD" w:rsidP="00DC77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6975548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14:paraId="7B070D68" w14:textId="34A0D69A" w:rsidR="00DC777E" w:rsidRPr="00DC777E" w:rsidRDefault="00DC777E">
        <w:pPr>
          <w:pStyle w:val="a5"/>
          <w:jc w:val="center"/>
          <w:rPr>
            <w:rFonts w:ascii="Times New Roman" w:hAnsi="Times New Roman" w:cs="Times New Roman"/>
          </w:rPr>
        </w:pPr>
        <w:r w:rsidRPr="00DC777E">
          <w:rPr>
            <w:rFonts w:ascii="Times New Roman" w:hAnsi="Times New Roman" w:cs="Times New Roman"/>
          </w:rPr>
          <w:fldChar w:fldCharType="begin"/>
        </w:r>
        <w:r w:rsidRPr="00DC777E">
          <w:rPr>
            <w:rFonts w:ascii="Times New Roman" w:hAnsi="Times New Roman" w:cs="Times New Roman"/>
          </w:rPr>
          <w:instrText>PAGE   \* MERGEFORMAT</w:instrText>
        </w:r>
        <w:r w:rsidRPr="00DC777E">
          <w:rPr>
            <w:rFonts w:ascii="Times New Roman" w:hAnsi="Times New Roman" w:cs="Times New Roman"/>
          </w:rPr>
          <w:fldChar w:fldCharType="separate"/>
        </w:r>
        <w:r w:rsidR="00D13404">
          <w:rPr>
            <w:rFonts w:ascii="Times New Roman" w:hAnsi="Times New Roman" w:cs="Times New Roman"/>
            <w:noProof/>
          </w:rPr>
          <w:t>2</w:t>
        </w:r>
        <w:r w:rsidRPr="00DC777E">
          <w:rPr>
            <w:rFonts w:ascii="Times New Roman" w:hAnsi="Times New Roman" w:cs="Times New Roman"/>
          </w:rPr>
          <w:fldChar w:fldCharType="end"/>
        </w:r>
      </w:p>
    </w:sdtContent>
  </w:sdt>
  <w:p w14:paraId="3C51FAFC" w14:textId="77777777" w:rsidR="00DC777E" w:rsidRDefault="00DC777E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2E318A2"/>
    <w:multiLevelType w:val="hybridMultilevel"/>
    <w:tmpl w:val="F7E23A42"/>
    <w:lvl w:ilvl="0" w:tplc="6D4A25D6">
      <w:start w:val="1"/>
      <w:numFmt w:val="decimal"/>
      <w:lvlText w:val="%1."/>
      <w:lvlJc w:val="left"/>
      <w:pPr>
        <w:ind w:left="1287" w:hanging="360"/>
      </w:pPr>
      <w:rPr>
        <w:rFonts w:ascii="Times New Roman" w:hAnsi="Times New Roman"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B65FD"/>
    <w:rsid w:val="00011D87"/>
    <w:rsid w:val="000C2EDC"/>
    <w:rsid w:val="000C4EC5"/>
    <w:rsid w:val="001106EF"/>
    <w:rsid w:val="00214613"/>
    <w:rsid w:val="00242E21"/>
    <w:rsid w:val="002765FD"/>
    <w:rsid w:val="00290738"/>
    <w:rsid w:val="002C3E76"/>
    <w:rsid w:val="002E41B4"/>
    <w:rsid w:val="00303C3F"/>
    <w:rsid w:val="00342501"/>
    <w:rsid w:val="003B142C"/>
    <w:rsid w:val="003C3B54"/>
    <w:rsid w:val="004444CB"/>
    <w:rsid w:val="00447701"/>
    <w:rsid w:val="00453A13"/>
    <w:rsid w:val="00462A1E"/>
    <w:rsid w:val="004A1661"/>
    <w:rsid w:val="004D288C"/>
    <w:rsid w:val="004E289F"/>
    <w:rsid w:val="004E7B6F"/>
    <w:rsid w:val="004F47E0"/>
    <w:rsid w:val="005079A7"/>
    <w:rsid w:val="00513824"/>
    <w:rsid w:val="005453FB"/>
    <w:rsid w:val="00551808"/>
    <w:rsid w:val="005844EA"/>
    <w:rsid w:val="00590638"/>
    <w:rsid w:val="005A174F"/>
    <w:rsid w:val="00643A01"/>
    <w:rsid w:val="00656ED0"/>
    <w:rsid w:val="00721CAF"/>
    <w:rsid w:val="00780550"/>
    <w:rsid w:val="00782221"/>
    <w:rsid w:val="007D1CA1"/>
    <w:rsid w:val="00817E33"/>
    <w:rsid w:val="00921EEE"/>
    <w:rsid w:val="009869B4"/>
    <w:rsid w:val="00A40813"/>
    <w:rsid w:val="00A42644"/>
    <w:rsid w:val="00A76F7C"/>
    <w:rsid w:val="00AE1C96"/>
    <w:rsid w:val="00B245AE"/>
    <w:rsid w:val="00B32F03"/>
    <w:rsid w:val="00B83E92"/>
    <w:rsid w:val="00BA31DE"/>
    <w:rsid w:val="00BD1885"/>
    <w:rsid w:val="00C1477F"/>
    <w:rsid w:val="00C35752"/>
    <w:rsid w:val="00C72D2F"/>
    <w:rsid w:val="00C75E0E"/>
    <w:rsid w:val="00CC2C2D"/>
    <w:rsid w:val="00CC49AF"/>
    <w:rsid w:val="00CF015C"/>
    <w:rsid w:val="00CF2B18"/>
    <w:rsid w:val="00D02571"/>
    <w:rsid w:val="00D13404"/>
    <w:rsid w:val="00DA6557"/>
    <w:rsid w:val="00DC2D64"/>
    <w:rsid w:val="00DC777E"/>
    <w:rsid w:val="00DE00A1"/>
    <w:rsid w:val="00DF77EC"/>
    <w:rsid w:val="00E22EF0"/>
    <w:rsid w:val="00E569F4"/>
    <w:rsid w:val="00E74D50"/>
    <w:rsid w:val="00EB65FD"/>
    <w:rsid w:val="00F47E68"/>
    <w:rsid w:val="00F77BDD"/>
    <w:rsid w:val="00FC33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294F5C"/>
  <w15:docId w15:val="{B06A1EB0-FFFE-44C2-A548-4558C08DC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E1C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1C9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2907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C7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C777E"/>
  </w:style>
  <w:style w:type="paragraph" w:styleId="a7">
    <w:name w:val="footer"/>
    <w:basedOn w:val="a"/>
    <w:link w:val="a8"/>
    <w:uiPriority w:val="99"/>
    <w:unhideWhenUsed/>
    <w:rsid w:val="00DC777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C77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95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262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Азамат Балтин</dc:creator>
  <cp:lastModifiedBy>Аружан Азретова</cp:lastModifiedBy>
  <cp:revision>24</cp:revision>
  <dcterms:created xsi:type="dcterms:W3CDTF">2024-11-07T11:33:00Z</dcterms:created>
  <dcterms:modified xsi:type="dcterms:W3CDTF">2025-05-28T07:30:00Z</dcterms:modified>
</cp:coreProperties>
</file>